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D45" w:rsidRPr="00905A1A" w:rsidRDefault="009B4D45" w:rsidP="00905A1A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DA106F" w:rsidRPr="00905A1A" w:rsidRDefault="00DA106F" w:rsidP="00905A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80"/>
          <w:kern w:val="36"/>
          <w:sz w:val="28"/>
          <w:szCs w:val="28"/>
          <w:lang w:eastAsia="ru-RU"/>
        </w:rPr>
      </w:pPr>
    </w:p>
    <w:p w:rsidR="002D1AF7" w:rsidRPr="00905A1A" w:rsidRDefault="00C07058" w:rsidP="00905A1A">
      <w:pPr>
        <w:spacing w:after="177" w:line="212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>
        <w:rPr>
          <w:rStyle w:val="10"/>
          <w:rFonts w:eastAsiaTheme="minorHAnsi"/>
          <w:color w:val="000000" w:themeColor="text1"/>
        </w:rPr>
        <w:t>Профилактическое мероприятие</w:t>
      </w:r>
      <w:r w:rsidR="002D1AF7" w:rsidRPr="00905A1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 xml:space="preserve"> «Стоп ВИЧ/СПИД»</w:t>
      </w:r>
    </w:p>
    <w:p w:rsidR="002D1AF7" w:rsidRPr="00905A1A" w:rsidRDefault="002D1AF7" w:rsidP="00905A1A">
      <w:pPr>
        <w:spacing w:after="177" w:line="212" w:lineRule="atLeast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  <w:t>МБОУ «Майртупская СШ № 3»</w:t>
      </w:r>
    </w:p>
    <w:p w:rsidR="00860F1F" w:rsidRPr="00905A1A" w:rsidRDefault="00860F1F" w:rsidP="00905A1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:rsidR="00C07058" w:rsidRPr="00905A1A" w:rsidRDefault="00860F1F" w:rsidP="00905A1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Девиз Всемир</w:t>
      </w:r>
      <w:r w:rsidR="00FC6452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ного дня борьбы со СПИДом в 2019</w:t>
      </w:r>
      <w:r w:rsidRPr="00905A1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 xml:space="preserve"> году «Сократить разрыв» призван стимулировать всеобщую работу по сокращению разницы между кол</w:t>
      </w:r>
      <w:r w:rsidR="004F667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ичеством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ВИЧ-инфицированных людей, имеющих доступ к профилактике, тестированию, лечению, уходу и поддержке людей с ограниченным доступом к этим услугам, чтобы положить конец эпидемии к 2030 году.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Сегодня всем известна фраза: «СПИД – чума XXI века». Все знают, какую угрозу существованию человечества несет эта глобальная эпидемия.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Многие думают, что ВИЧ-инфекция и СПИД – это одно и то же. Но это не совсем верно.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ВИЧ-инфекция – это длительно текущая инфекционная болезнь, развивающаяся в результате заражения ВИЧ.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СПИД – это последняя стадия болезни, в результате которой наступает смерть человека.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Вылечить ВИЧ нельзя, но, благодаря современной противовирусным  препаратам, остановить  процесс его  развития путем снижения  концентрации  вируса  в крови, что  также снижает риск передачи его другому человеку.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 – коварное заболевание. Человек уже заражен, но он еще не знает об этом, а уже заражает других. Существует так называемый «период окна», который длится от 3 до 6 месяцев с момента заражения. На последней стадии развивается множество заболеваний, от которых человек и умирает.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Чаще всего заражаются ВИЧ люди из группы риска. Но сейчас все чаще говорят о поведении высокого риска. Любой человек, практикующий поведение высокого риска, ставит себя и окружающих в ситуацию риска.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Примеры рискованного  поведения: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внутривенное введение наркотиков;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незащищенные  половые  контакты;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косметические  процедуры, проводимые специалистами без лицензии  на данный вид  деятельности, так как  в данном  случае отсутствует  </w:t>
      </w:r>
      <w:proofErr w:type="gramStart"/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соблюдением  санитарных  правил  и  норм (нанесение татуировок, маникюр и т.д.).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ВИЧ-инфекция передается через кровь, половым путем и вертикальным — от матери к ребенку.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ВИЧ не передается: воздушно-капельным путем, при общении с ВИЧ-инфицированным, при рукопожатии, использовании общей посуды, через насекомых и домашних животных, при уходе за больными СПИДом.ВИЧ и СПИД – это болезни поведения. Избежать заражения можно, соблюдая определенные правила безопасного поведения.</w:t>
      </w:r>
      <w:bookmarkStart w:id="0" w:name="_GoBack"/>
      <w:bookmarkEnd w:id="0"/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сам выбирает свой стиль поведения. Но раннее начало взрослой жизни несет с собой и взрослые проблемы. Так стоит ли рисковать!?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Почти ничего в мире не бывает абсолютно плохим или безоговорочно хорошим. Но наркомания – это стопроцентное зло. Быть наркоманом сегодня, значит – быть ВИЧ-инфицированным завтра. У наркомана два пути: или передозировка, или СПИД. Но в конце обоих – только смерть. В настоящее время ведущий  путь  передачи  ВИЧ-инфекции (54%) парентеральное  введение наркотиков.</w:t>
      </w:r>
    </w:p>
    <w:p w:rsidR="00860F1F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жить интересно, ведь сколько удовольствия можно получать от занятий спортом, танцами, от общения друг с другом. Ведь жизнь – это то, что люди больше всего стремятся сохранить и, случается, меньше всего берегут.</w:t>
      </w:r>
    </w:p>
    <w:p w:rsidR="004B7149" w:rsidRPr="00905A1A" w:rsidRDefault="00860F1F" w:rsidP="00905A1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декабря — Международный день борьбы со СПИДом. Эта дата ежегодно призывает всю мировую общественность не просто помнить об этой пока что неизлечимой болезни, но и быть терпимыми к тем, кто уже является переносчиком этого заболевания. И, главное, что должен для себя понять каждый из живущих на планете — следует понимать, что профилактика очень важна в борьбе за здоровье.</w:t>
      </w:r>
    </w:p>
    <w:p w:rsidR="004B7149" w:rsidRPr="00905A1A" w:rsidRDefault="00830349" w:rsidP="00905A1A">
      <w:pPr>
        <w:rPr>
          <w:rFonts w:ascii="Times New Roman" w:hAnsi="Times New Roman" w:cs="Times New Roman"/>
          <w:sz w:val="28"/>
          <w:szCs w:val="28"/>
        </w:rPr>
      </w:pPr>
      <w:r w:rsidRPr="00905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86665" cy="1438398"/>
            <wp:effectExtent l="0" t="0" r="0" b="0"/>
            <wp:docPr id="7" name="Рисунок 4" descr="F:\my_protiv_spid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my_protiv_spida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8148" cy="144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C06" w:rsidRPr="00905A1A" w:rsidRDefault="00527C06" w:rsidP="00905A1A">
      <w:pPr>
        <w:spacing w:after="125" w:line="240" w:lineRule="auto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905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45836" cy="2286000"/>
            <wp:effectExtent l="0" t="0" r="0" b="0"/>
            <wp:docPr id="15" name="Рисунок 10" descr="D:\АРХИВ\2015-2016\школьные фотки\2013-03-22 10.33.50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АРХИВ\2015-2016\школьные фотки\2013-03-22 10.33.50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197" cy="23260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7628" w:rsidRPr="00905A1A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278038" cy="2260121"/>
            <wp:effectExtent l="0" t="0" r="0" b="0"/>
            <wp:docPr id="3" name="Рисунок 3" descr="D:\2015-2016\школьные фотки\IMG-20160407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2015-2016\школьные фотки\IMG-20160407-WA003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936" cy="22772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мероприятия сотрудники сделали обзор литературы, представленной на книжной выставке «СПИД: вирус, несущий смерть», рассказали об истории возникновения Дня борьбы со СПИДом, и о том, почему именно красная ленточка является символом солидарности с больными СПИДом.</w:t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 невежества и слепого страха перед неизвестной болезнью, человечество пришло к частичной победе над вирусом, пришло понимание, что общество не может быть нравственно здоровым, относясь безнравственно к страдающим от такой социально-всепроникающей болезни.</w:t>
      </w:r>
    </w:p>
    <w:p w:rsidR="00830349" w:rsidRPr="00905A1A" w:rsidRDefault="008303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250831" cy="1230771"/>
            <wp:effectExtent l="0" t="0" r="0" b="0"/>
            <wp:docPr id="6" name="Рисунок 3" descr="F:\IMG_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IMG_00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119" cy="12458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54679" cy="1239406"/>
            <wp:effectExtent l="0" t="0" r="0" b="0"/>
            <wp:docPr id="4" name="Рисунок 1" descr="F:\slid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lide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5836" cy="1240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05A1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01242" cy="962876"/>
            <wp:effectExtent l="0" t="0" r="0" b="0"/>
            <wp:docPr id="5" name="Рисунок 2" descr="F:\image218268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image21826832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319" cy="963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Выступая </w:t>
      </w:r>
      <w:r w:rsidR="00830349"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перед </w:t>
      </w:r>
      <w:proofErr w:type="spellStart"/>
      <w:r w:rsidR="00830349"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уч-ся</w:t>
      </w:r>
      <w:r w:rsidR="007066B6"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="00E57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Ханакаев</w:t>
      </w:r>
      <w:proofErr w:type="spellEnd"/>
      <w:r w:rsidR="00E57A6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Ж.В.</w:t>
      </w:r>
      <w:r w:rsidR="007066B6"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подчеркнул необходимость вести активный и здоровый образ жизни, соблюдать морально-этические нормы поведения, свойственные нашему народу.</w:t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выступавшие обращали внимание на тот факт, что каждый человек несет личную ответственность за защиту от заражения, как самого себя, так и других. Только знания и самоконтроль смогут защитить от неизлечимого заболевания СПИД.</w:t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книжной выставке была представлена литература по истории заболевания, о путях передачи вируса, синдромах и группах риска, лечении и профилактике ВИЧ-инфекции, а также о других многочисленных аспектах, связанных со СПИДом.</w:t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ходе мероприятия демонстрировались тематические видеофильмы «О СПИДе». Показ таких фильмов воздействует на зрителей и способствует формированию терпимости к зараженным СПИДом.</w:t>
      </w:r>
    </w:p>
    <w:p w:rsidR="004B7149" w:rsidRPr="00905A1A" w:rsidRDefault="004B7149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заключение мероприятия были розданы буклеты, информационные плакаты по профилактике СПИД и ведению здорового образа жизни: «Наша жизнь в наших руках», «ВИЧ – это не приговор», «Остановите СПИД!», «Если близкий человек инфицирован ВИЧ!», «ВИЧ – защити себя».</w:t>
      </w:r>
    </w:p>
    <w:p w:rsidR="00C07058" w:rsidRDefault="00C07058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07058" w:rsidRDefault="00C07058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27C06" w:rsidRPr="00905A1A" w:rsidRDefault="00C07058" w:rsidP="00905A1A">
      <w:pPr>
        <w:spacing w:after="12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Социальный </w:t>
      </w:r>
      <w:proofErr w:type="spellStart"/>
      <w:r w:rsidR="008179C4" w:rsidRPr="00905A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E34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</w:t>
      </w:r>
      <w:proofErr w:type="gramEnd"/>
      <w:r w:rsidR="00E34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анакаев</w:t>
      </w:r>
      <w:proofErr w:type="spellEnd"/>
      <w:r w:rsidR="00E34D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Ж.В.</w:t>
      </w:r>
    </w:p>
    <w:sectPr w:rsidR="00527C06" w:rsidRPr="00905A1A" w:rsidSect="00527C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6632"/>
    <w:multiLevelType w:val="multilevel"/>
    <w:tmpl w:val="4560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60F1F"/>
    <w:rsid w:val="0000399B"/>
    <w:rsid w:val="000161C0"/>
    <w:rsid w:val="00071E4E"/>
    <w:rsid w:val="001C7266"/>
    <w:rsid w:val="002C4621"/>
    <w:rsid w:val="002D1AF7"/>
    <w:rsid w:val="003B7776"/>
    <w:rsid w:val="00437628"/>
    <w:rsid w:val="004A36A5"/>
    <w:rsid w:val="004B7149"/>
    <w:rsid w:val="004F667A"/>
    <w:rsid w:val="00527C06"/>
    <w:rsid w:val="007066B6"/>
    <w:rsid w:val="00740712"/>
    <w:rsid w:val="007A17BC"/>
    <w:rsid w:val="008179C4"/>
    <w:rsid w:val="00830349"/>
    <w:rsid w:val="00857B2D"/>
    <w:rsid w:val="00860F1F"/>
    <w:rsid w:val="008D7FAF"/>
    <w:rsid w:val="008E7BE7"/>
    <w:rsid w:val="008F7991"/>
    <w:rsid w:val="00905A1A"/>
    <w:rsid w:val="00933CB1"/>
    <w:rsid w:val="009702C3"/>
    <w:rsid w:val="009B4D45"/>
    <w:rsid w:val="00A452E0"/>
    <w:rsid w:val="00B0668F"/>
    <w:rsid w:val="00B16B95"/>
    <w:rsid w:val="00C07058"/>
    <w:rsid w:val="00D1272F"/>
    <w:rsid w:val="00D664BE"/>
    <w:rsid w:val="00DA106F"/>
    <w:rsid w:val="00E30FEE"/>
    <w:rsid w:val="00E34DF6"/>
    <w:rsid w:val="00E57A68"/>
    <w:rsid w:val="00F807E2"/>
    <w:rsid w:val="00FC6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CB1"/>
  </w:style>
  <w:style w:type="paragraph" w:styleId="1">
    <w:name w:val="heading 1"/>
    <w:basedOn w:val="a"/>
    <w:link w:val="10"/>
    <w:uiPriority w:val="9"/>
    <w:qFormat/>
    <w:rsid w:val="00860F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0F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60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60F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0F1F"/>
    <w:rPr>
      <w:rFonts w:ascii="Tahoma" w:hAnsi="Tahoma" w:cs="Tahoma"/>
      <w:sz w:val="16"/>
      <w:szCs w:val="16"/>
    </w:rPr>
  </w:style>
  <w:style w:type="character" w:customStyle="1" w:styleId="fotonomer">
    <w:name w:val="fotonomer"/>
    <w:basedOn w:val="a0"/>
    <w:rsid w:val="004B7149"/>
  </w:style>
  <w:style w:type="character" w:styleId="a6">
    <w:name w:val="Strong"/>
    <w:basedOn w:val="a0"/>
    <w:uiPriority w:val="22"/>
    <w:qFormat/>
    <w:rsid w:val="004B7149"/>
    <w:rPr>
      <w:b/>
      <w:bCs/>
    </w:rPr>
  </w:style>
  <w:style w:type="character" w:customStyle="1" w:styleId="apple-converted-space">
    <w:name w:val="apple-converted-space"/>
    <w:basedOn w:val="a0"/>
    <w:rsid w:val="004B7149"/>
  </w:style>
  <w:style w:type="character" w:customStyle="1" w:styleId="photo-source">
    <w:name w:val="photo-source"/>
    <w:basedOn w:val="a0"/>
    <w:rsid w:val="004B7149"/>
  </w:style>
  <w:style w:type="character" w:customStyle="1" w:styleId="showmore">
    <w:name w:val="showmore"/>
    <w:basedOn w:val="a0"/>
    <w:rsid w:val="004B71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6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6861">
              <w:marLeft w:val="0"/>
              <w:marRight w:val="275"/>
              <w:marTop w:val="0"/>
              <w:marBottom w:val="18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9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5461030">
          <w:marLeft w:val="0"/>
          <w:marRight w:val="0"/>
          <w:marTop w:val="0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57064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969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25085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120246">
              <w:marLeft w:val="0"/>
              <w:marRight w:val="0"/>
              <w:marTop w:val="8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743</Words>
  <Characters>4237</Characters>
  <Application>Microsoft Office Word</Application>
  <DocSecurity>0</DocSecurity>
  <Lines>35</Lines>
  <Paragraphs>9</Paragraphs>
  <ScaleCrop>false</ScaleCrop>
  <Company>Microsoft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 документы</dc:creator>
  <cp:lastModifiedBy>Мои документы</cp:lastModifiedBy>
  <cp:revision>27</cp:revision>
  <dcterms:created xsi:type="dcterms:W3CDTF">2016-12-05T11:03:00Z</dcterms:created>
  <dcterms:modified xsi:type="dcterms:W3CDTF">2019-11-26T06:40:00Z</dcterms:modified>
</cp:coreProperties>
</file>